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BA9DF9" w14:textId="395E6372" w:rsidR="00E053DE" w:rsidRPr="00223A08" w:rsidRDefault="00E053DE" w:rsidP="00223A08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Subject Line</w:t>
      </w:r>
      <w:r w:rsidR="00223A08">
        <w:rPr>
          <w:rFonts w:ascii="Calibri" w:eastAsia="Times New Roman" w:hAnsi="Calibri" w:cs="Calibri"/>
        </w:rPr>
        <w:t xml:space="preserve"> - </w:t>
      </w:r>
      <w:r w:rsidRPr="00223A08">
        <w:rPr>
          <w:rFonts w:ascii="Calibri" w:eastAsia="Times New Roman" w:hAnsi="Calibri" w:cs="Calibri"/>
        </w:rPr>
        <w:t xml:space="preserve">Migrate to </w:t>
      </w:r>
      <w:r w:rsidRPr="00223A08">
        <w:rPr>
          <w:rFonts w:ascii="Calibri" w:eastAsia="Times New Roman" w:hAnsi="Calibri" w:cs="Calibri"/>
          <w:highlight w:val="yellow"/>
        </w:rPr>
        <w:t>A</w:t>
      </w:r>
      <w:r w:rsidR="00223A08" w:rsidRPr="00223A08">
        <w:rPr>
          <w:rFonts w:ascii="Calibri" w:eastAsia="Times New Roman" w:hAnsi="Calibri" w:cs="Calibri"/>
          <w:highlight w:val="yellow"/>
        </w:rPr>
        <w:t>mazon Web Services</w:t>
      </w:r>
      <w:r w:rsidRPr="00223A08">
        <w:rPr>
          <w:rFonts w:ascii="Calibri" w:eastAsia="Times New Roman" w:hAnsi="Calibri" w:cs="Calibri"/>
        </w:rPr>
        <w:t xml:space="preserve"> confidently with support from [</w:t>
      </w:r>
      <w:r w:rsidRPr="00223A08">
        <w:rPr>
          <w:rFonts w:ascii="Calibri" w:eastAsia="Times New Roman" w:hAnsi="Calibri" w:cs="Calibri"/>
          <w:highlight w:val="yellow"/>
        </w:rPr>
        <w:t>AWS</w:t>
      </w:r>
      <w:r w:rsidRPr="00223A08">
        <w:rPr>
          <w:rFonts w:ascii="Calibri" w:eastAsia="Times New Roman" w:hAnsi="Calibri" w:cs="Calibri"/>
        </w:rPr>
        <w:t xml:space="preserve"> PARTNER].</w:t>
      </w:r>
    </w:p>
    <w:p w14:paraId="208CE565" w14:textId="2155EA19" w:rsidR="005F3701" w:rsidRPr="00223A08" w:rsidRDefault="00E053DE" w:rsidP="00223A08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Preheader</w:t>
      </w:r>
      <w:r w:rsidR="00223A08">
        <w:rPr>
          <w:rFonts w:ascii="Calibri" w:eastAsia="Times New Roman" w:hAnsi="Calibri" w:cs="Calibri"/>
        </w:rPr>
        <w:t xml:space="preserve"> - </w:t>
      </w:r>
      <w:r w:rsidR="005F3701" w:rsidRPr="00223A08">
        <w:rPr>
          <w:rFonts w:ascii="Calibri" w:eastAsia="Times New Roman" w:hAnsi="Calibri" w:cs="Calibri"/>
        </w:rPr>
        <w:t>Adopt the cloud, stay agile, and drive growth.</w:t>
      </w:r>
    </w:p>
    <w:p w14:paraId="4CD5CE4E" w14:textId="77777777" w:rsidR="00AF313E" w:rsidRPr="00223A08" w:rsidRDefault="00AF313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569C1E90" w14:textId="2A153231" w:rsidR="00E053DE" w:rsidRPr="00223A08" w:rsidRDefault="00223A08" w:rsidP="008D1915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Headline</w:t>
      </w:r>
    </w:p>
    <w:p w14:paraId="6019AB0D" w14:textId="3CE2F31F" w:rsidR="00E053DE" w:rsidRPr="00223A08" w:rsidRDefault="005F3701" w:rsidP="008D1915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 xml:space="preserve">Navigate </w:t>
      </w:r>
      <w:r w:rsidRPr="00223A08">
        <w:rPr>
          <w:rFonts w:ascii="Calibri" w:eastAsia="Times New Roman" w:hAnsi="Calibri" w:cs="Calibri"/>
          <w:highlight w:val="yellow"/>
        </w:rPr>
        <w:t>A</w:t>
      </w:r>
      <w:r w:rsidR="00223A08">
        <w:rPr>
          <w:rFonts w:ascii="Calibri" w:eastAsia="Times New Roman" w:hAnsi="Calibri" w:cs="Calibri"/>
          <w:highlight w:val="yellow"/>
        </w:rPr>
        <w:t xml:space="preserve">mazon </w:t>
      </w:r>
      <w:r w:rsidRPr="00223A08">
        <w:rPr>
          <w:rFonts w:ascii="Calibri" w:eastAsia="Times New Roman" w:hAnsi="Calibri" w:cs="Calibri"/>
          <w:highlight w:val="yellow"/>
        </w:rPr>
        <w:t>W</w:t>
      </w:r>
      <w:r w:rsidR="00223A08">
        <w:rPr>
          <w:rFonts w:ascii="Calibri" w:eastAsia="Times New Roman" w:hAnsi="Calibri" w:cs="Calibri"/>
          <w:highlight w:val="yellow"/>
        </w:rPr>
        <w:t xml:space="preserve">eb </w:t>
      </w:r>
      <w:r w:rsidRPr="00223A08">
        <w:rPr>
          <w:rFonts w:ascii="Calibri" w:eastAsia="Times New Roman" w:hAnsi="Calibri" w:cs="Calibri"/>
          <w:highlight w:val="yellow"/>
        </w:rPr>
        <w:t>S</w:t>
      </w:r>
      <w:r w:rsidR="00223A08" w:rsidRPr="00223A08">
        <w:rPr>
          <w:rFonts w:ascii="Calibri" w:eastAsia="Times New Roman" w:hAnsi="Calibri" w:cs="Calibri"/>
          <w:highlight w:val="yellow"/>
        </w:rPr>
        <w:t>ervice</w:t>
      </w:r>
      <w:r w:rsidR="00223A08">
        <w:rPr>
          <w:rFonts w:ascii="Calibri" w:eastAsia="Times New Roman" w:hAnsi="Calibri" w:cs="Calibri"/>
        </w:rPr>
        <w:t>s</w:t>
      </w:r>
      <w:r w:rsidRPr="00223A08">
        <w:rPr>
          <w:rFonts w:ascii="Calibri" w:eastAsia="Times New Roman" w:hAnsi="Calibri" w:cs="Calibri"/>
        </w:rPr>
        <w:t xml:space="preserve"> Migration with [</w:t>
      </w:r>
      <w:r w:rsidRPr="00223A08">
        <w:rPr>
          <w:rFonts w:ascii="Calibri" w:eastAsia="Times New Roman" w:hAnsi="Calibri" w:cs="Calibri"/>
          <w:highlight w:val="yellow"/>
        </w:rPr>
        <w:t>AWS</w:t>
      </w:r>
      <w:r w:rsidRPr="00223A08">
        <w:rPr>
          <w:rFonts w:ascii="Calibri" w:eastAsia="Times New Roman" w:hAnsi="Calibri" w:cs="Calibri"/>
        </w:rPr>
        <w:t xml:space="preserve"> PARTNER]</w:t>
      </w:r>
    </w:p>
    <w:p w14:paraId="7AEE8667" w14:textId="1D3091D7" w:rsidR="008D1915" w:rsidRDefault="008D1915" w:rsidP="00E053DE">
      <w:pPr>
        <w:spacing w:after="0" w:line="240" w:lineRule="auto"/>
        <w:rPr>
          <w:rFonts w:ascii="Calibri" w:eastAsia="Times New Roman" w:hAnsi="Calibri" w:cs="Calibri"/>
        </w:rPr>
      </w:pPr>
    </w:p>
    <w:p w14:paraId="6B57A039" w14:textId="7A71A320" w:rsidR="00223A08" w:rsidRPr="00223A08" w:rsidRDefault="00223A08" w:rsidP="00E053DE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Body</w:t>
      </w:r>
    </w:p>
    <w:p w14:paraId="53C405C9" w14:textId="1DCD8915" w:rsidR="00E053DE" w:rsidRPr="00223A08" w:rsidRDefault="00223A08" w:rsidP="00E053DE">
      <w:p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  <w:highlight w:val="yellow"/>
        </w:rPr>
        <w:t>Amazon Web Services (</w:t>
      </w:r>
      <w:r w:rsidR="00E053DE" w:rsidRPr="00223A08">
        <w:rPr>
          <w:rFonts w:ascii="Calibri" w:eastAsia="Times New Roman" w:hAnsi="Calibri" w:cs="Calibri"/>
          <w:highlight w:val="yellow"/>
        </w:rPr>
        <w:t>AWS</w:t>
      </w:r>
      <w:r>
        <w:rPr>
          <w:rFonts w:ascii="Calibri" w:eastAsia="Times New Roman" w:hAnsi="Calibri" w:cs="Calibri"/>
        </w:rPr>
        <w:t>)</w:t>
      </w:r>
      <w:r w:rsidR="00E053DE" w:rsidRPr="00223A08">
        <w:rPr>
          <w:rFonts w:ascii="Calibri" w:eastAsia="Times New Roman" w:hAnsi="Calibri" w:cs="Calibri"/>
        </w:rPr>
        <w:t xml:space="preserve"> migrations can be complex - there are limitless options to select and customize </w:t>
      </w:r>
      <w:r w:rsidR="00E053DE" w:rsidRPr="00223A08">
        <w:rPr>
          <w:rFonts w:ascii="Calibri" w:eastAsia="Times New Roman" w:hAnsi="Calibri" w:cs="Calibri"/>
          <w:highlight w:val="yellow"/>
        </w:rPr>
        <w:t>AWS</w:t>
      </w:r>
      <w:r w:rsidR="00E053DE" w:rsidRPr="00223A08">
        <w:rPr>
          <w:rFonts w:ascii="Calibri" w:eastAsia="Times New Roman" w:hAnsi="Calibri" w:cs="Calibri"/>
        </w:rPr>
        <w:t xml:space="preserve"> instances for each workload. Without the right expertise, it can be difficult, if not impossible, to make the choices that will maximize cost-efficiency, performance, and ROI. [</w:t>
      </w:r>
      <w:r w:rsidR="00E053DE" w:rsidRPr="00223A08">
        <w:rPr>
          <w:rFonts w:ascii="Calibri" w:eastAsia="Times New Roman" w:hAnsi="Calibri" w:cs="Calibri"/>
          <w:highlight w:val="yellow"/>
        </w:rPr>
        <w:t>AWS</w:t>
      </w:r>
      <w:r w:rsidR="00E053DE" w:rsidRPr="00223A08">
        <w:rPr>
          <w:rFonts w:ascii="Calibri" w:eastAsia="Times New Roman" w:hAnsi="Calibri" w:cs="Calibri"/>
        </w:rPr>
        <w:t xml:space="preserve"> PARTNER] can help you create and execute a migration plan based on actual data</w:t>
      </w:r>
      <w:r w:rsidR="005F3701" w:rsidRPr="00223A08">
        <w:rPr>
          <w:rFonts w:ascii="Calibri" w:eastAsia="Times New Roman" w:hAnsi="Calibri" w:cs="Calibri"/>
        </w:rPr>
        <w:t xml:space="preserve">, so you can </w:t>
      </w:r>
      <w:r w:rsidR="00FB23AC" w:rsidRPr="00223A08">
        <w:rPr>
          <w:rFonts w:ascii="Calibri" w:eastAsia="Times New Roman" w:hAnsi="Calibri" w:cs="Calibri"/>
        </w:rPr>
        <w:t xml:space="preserve">drive growth and innovation on the </w:t>
      </w:r>
      <w:r w:rsidR="00FB23AC" w:rsidRPr="00223A08">
        <w:rPr>
          <w:rFonts w:ascii="Calibri" w:eastAsia="Times New Roman" w:hAnsi="Calibri" w:cs="Calibri"/>
          <w:highlight w:val="yellow"/>
        </w:rPr>
        <w:t>AWS</w:t>
      </w:r>
      <w:r w:rsidR="00FB23AC" w:rsidRPr="00223A08">
        <w:rPr>
          <w:rFonts w:ascii="Calibri" w:eastAsia="Times New Roman" w:hAnsi="Calibri" w:cs="Calibri"/>
        </w:rPr>
        <w:t xml:space="preserve"> cloud platform</w:t>
      </w:r>
      <w:r w:rsidR="00E053DE" w:rsidRPr="00223A08">
        <w:rPr>
          <w:rFonts w:ascii="Calibri" w:eastAsia="Times New Roman" w:hAnsi="Calibri" w:cs="Calibri"/>
        </w:rPr>
        <w:t>.</w:t>
      </w:r>
    </w:p>
    <w:p w14:paraId="24D8B456" w14:textId="7110AD9D" w:rsidR="008D1915" w:rsidRDefault="008D1915" w:rsidP="00E053DE">
      <w:pPr>
        <w:spacing w:after="0" w:line="240" w:lineRule="auto"/>
        <w:rPr>
          <w:rFonts w:ascii="Calibri" w:eastAsia="Times New Roman" w:hAnsi="Calibri" w:cs="Calibri"/>
        </w:rPr>
      </w:pPr>
    </w:p>
    <w:p w14:paraId="27E148B6" w14:textId="41B6CF04" w:rsidR="00223A08" w:rsidRPr="00223A08" w:rsidRDefault="00223A08" w:rsidP="00E053DE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CTA</w:t>
      </w:r>
    </w:p>
    <w:p w14:paraId="144696AC" w14:textId="5042919A" w:rsidR="00E053DE" w:rsidRPr="00223A08" w:rsidRDefault="00E053DE" w:rsidP="00E053DE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>Get started</w:t>
      </w:r>
    </w:p>
    <w:p w14:paraId="79B2EA62" w14:textId="748C0B37" w:rsidR="00AF313E" w:rsidRDefault="00AF313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3B974247" w14:textId="3DDB9E29" w:rsidR="00223A08" w:rsidRPr="00223A08" w:rsidRDefault="00223A08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Headline</w:t>
      </w:r>
    </w:p>
    <w:p w14:paraId="1261E782" w14:textId="239FF406" w:rsidR="00E053DE" w:rsidRPr="00223A08" w:rsidRDefault="00E053DE" w:rsidP="008D1915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 xml:space="preserve">Why Migrate to </w:t>
      </w:r>
      <w:r w:rsidRPr="00223A08">
        <w:rPr>
          <w:rFonts w:ascii="Calibri" w:eastAsia="Times New Roman" w:hAnsi="Calibri" w:cs="Calibri"/>
          <w:highlight w:val="yellow"/>
        </w:rPr>
        <w:t>AWS</w:t>
      </w:r>
      <w:r w:rsidRPr="00223A08">
        <w:rPr>
          <w:rFonts w:ascii="Calibri" w:eastAsia="Times New Roman" w:hAnsi="Calibri" w:cs="Calibri"/>
        </w:rPr>
        <w:t>?</w:t>
      </w:r>
    </w:p>
    <w:p w14:paraId="45506CB3" w14:textId="2D4F52C1" w:rsidR="008D1915" w:rsidRDefault="008D1915" w:rsidP="00E053DE">
      <w:pPr>
        <w:spacing w:after="0" w:line="240" w:lineRule="auto"/>
        <w:rPr>
          <w:rFonts w:ascii="Calibri" w:eastAsia="Times New Roman" w:hAnsi="Calibri" w:cs="Calibri"/>
        </w:rPr>
      </w:pPr>
    </w:p>
    <w:p w14:paraId="57267101" w14:textId="435A6891" w:rsidR="00223A08" w:rsidRPr="00223A08" w:rsidRDefault="001E5FBE" w:rsidP="00E053DE">
      <w:pPr>
        <w:spacing w:after="0" w:line="240" w:lineRule="auto"/>
        <w:rPr>
          <w:rFonts w:ascii="Calibri" w:eastAsia="Times New Roman" w:hAnsi="Calibri" w:cs="Calibri"/>
        </w:rPr>
      </w:pPr>
      <w:r>
        <w:rPr>
          <w:rFonts w:ascii="Calibri" w:eastAsia="Times New Roman" w:hAnsi="Calibri" w:cs="Calibri"/>
        </w:rPr>
        <w:t>c</w:t>
      </w:r>
    </w:p>
    <w:p w14:paraId="50FB1F9F" w14:textId="2BA71EAC" w:rsidR="00E053DE" w:rsidRPr="00223A08" w:rsidRDefault="00E053DE" w:rsidP="00E053DE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 xml:space="preserve">In the cloud, businesses can move and innovate faster, modernize aging infrastructure, gain deeper insights from their data, scale globally, and stay relevant and competitive in the digital economy. </w:t>
      </w:r>
      <w:r w:rsidRPr="00223A08">
        <w:rPr>
          <w:rFonts w:ascii="Calibri" w:eastAsia="Times New Roman" w:hAnsi="Calibri" w:cs="Calibri"/>
          <w:highlight w:val="yellow"/>
        </w:rPr>
        <w:t>AWS</w:t>
      </w:r>
      <w:r w:rsidRPr="00223A08">
        <w:rPr>
          <w:rFonts w:ascii="Calibri" w:eastAsia="Times New Roman" w:hAnsi="Calibri" w:cs="Calibri"/>
        </w:rPr>
        <w:t xml:space="preserve"> offers the best software, services, support, and security for organizations of any size, in any sector. </w:t>
      </w:r>
    </w:p>
    <w:p w14:paraId="4CF8F5D8" w14:textId="5CA7597B" w:rsidR="00E053DE" w:rsidRDefault="00E053DE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</w:p>
    <w:p w14:paraId="1B20A11F" w14:textId="14A208F4" w:rsidR="00223A08" w:rsidRPr="00223A08" w:rsidRDefault="00223A08" w:rsidP="00E053DE">
      <w:pPr>
        <w:spacing w:after="0" w:line="240" w:lineRule="auto"/>
        <w:outlineLvl w:val="2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CTA</w:t>
      </w:r>
    </w:p>
    <w:p w14:paraId="05FC4C91" w14:textId="77777777" w:rsidR="00E053DE" w:rsidRPr="00223A08" w:rsidRDefault="00E053DE" w:rsidP="00E053DE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>Learn more</w:t>
      </w:r>
    </w:p>
    <w:p w14:paraId="6521BED0" w14:textId="37F06AF2" w:rsidR="00AF313E" w:rsidRDefault="00AF313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4CCE304F" w14:textId="77777777" w:rsidR="001E5FBE" w:rsidRPr="00223A08" w:rsidRDefault="001E5FBE" w:rsidP="001E5FB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Headline</w:t>
      </w:r>
    </w:p>
    <w:p w14:paraId="40999641" w14:textId="5FE95E6A" w:rsidR="00E053DE" w:rsidRPr="00223A08" w:rsidRDefault="00AF313E" w:rsidP="00E053D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 xml:space="preserve">The Benefits of Migrating to </w:t>
      </w:r>
      <w:r w:rsidRPr="001E5FBE">
        <w:rPr>
          <w:rFonts w:ascii="Calibri" w:eastAsia="Times New Roman" w:hAnsi="Calibri" w:cs="Calibri"/>
          <w:highlight w:val="yellow"/>
        </w:rPr>
        <w:t>AWS</w:t>
      </w:r>
    </w:p>
    <w:p w14:paraId="568CDB1F" w14:textId="77777777" w:rsidR="00E053DE" w:rsidRPr="00223A08" w:rsidRDefault="00E053DE" w:rsidP="00E053DE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>Lower costs</w:t>
      </w:r>
    </w:p>
    <w:p w14:paraId="74BF2939" w14:textId="77777777" w:rsidR="00E053DE" w:rsidRPr="00223A08" w:rsidRDefault="00E053DE" w:rsidP="00E053DE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 xml:space="preserve">Increase agility </w:t>
      </w:r>
    </w:p>
    <w:p w14:paraId="649D5E4D" w14:textId="77777777" w:rsidR="00E053DE" w:rsidRPr="00223A08" w:rsidRDefault="00E053DE" w:rsidP="00E053DE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>Improve security</w:t>
      </w:r>
    </w:p>
    <w:p w14:paraId="04378DB6" w14:textId="77777777" w:rsidR="00E053DE" w:rsidRPr="00223A08" w:rsidRDefault="00E053DE" w:rsidP="00E053DE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>Drive transformation</w:t>
      </w:r>
    </w:p>
    <w:p w14:paraId="62443B82" w14:textId="4C268DE0" w:rsidR="00E053DE" w:rsidRPr="00223A08" w:rsidRDefault="00E053DE" w:rsidP="00E053DE">
      <w:pPr>
        <w:numPr>
          <w:ilvl w:val="0"/>
          <w:numId w:val="1"/>
        </w:numPr>
        <w:spacing w:after="0" w:line="240" w:lineRule="auto"/>
        <w:textAlignment w:val="center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>Adopt emerging technologies</w:t>
      </w:r>
    </w:p>
    <w:p w14:paraId="0BD5B291" w14:textId="20301708" w:rsidR="001E5FBE" w:rsidRDefault="001E5FBE" w:rsidP="001E5FBE">
      <w:pPr>
        <w:spacing w:after="0" w:line="240" w:lineRule="auto"/>
        <w:textAlignment w:val="center"/>
        <w:rPr>
          <w:rFonts w:ascii="Calibri" w:eastAsia="Times New Roman" w:hAnsi="Calibri" w:cs="Calibri"/>
        </w:rPr>
      </w:pPr>
    </w:p>
    <w:p w14:paraId="6F651A22" w14:textId="77777777" w:rsidR="001E5FBE" w:rsidRPr="00223A08" w:rsidRDefault="001E5FBE" w:rsidP="001E5FBE">
      <w:pPr>
        <w:spacing w:after="0" w:line="240" w:lineRule="auto"/>
        <w:outlineLvl w:val="2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CTA</w:t>
      </w:r>
    </w:p>
    <w:p w14:paraId="188259B7" w14:textId="77777777" w:rsidR="0022739A" w:rsidRPr="00223A08" w:rsidRDefault="0022739A" w:rsidP="0022739A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 xml:space="preserve">See more benefits </w:t>
      </w:r>
    </w:p>
    <w:p w14:paraId="07DFE923" w14:textId="1D201D78" w:rsidR="00AF313E" w:rsidRDefault="00AF313E" w:rsidP="00E053DE">
      <w:pPr>
        <w:spacing w:after="0" w:line="240" w:lineRule="auto"/>
        <w:rPr>
          <w:rFonts w:ascii="Calibri" w:eastAsia="Times New Roman" w:hAnsi="Calibri" w:cs="Calibri"/>
        </w:rPr>
      </w:pPr>
    </w:p>
    <w:p w14:paraId="7417451B" w14:textId="43BED5FB" w:rsidR="001E5FBE" w:rsidRPr="00223A08" w:rsidRDefault="001E5FBE" w:rsidP="001E5FB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Headline</w:t>
      </w:r>
    </w:p>
    <w:p w14:paraId="4D34CB78" w14:textId="2AC547C5" w:rsidR="00E053DE" w:rsidRPr="00223A08" w:rsidRDefault="00E053DE" w:rsidP="00AF313E">
      <w:pPr>
        <w:spacing w:after="0" w:line="240" w:lineRule="auto"/>
        <w:outlineLvl w:val="1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 xml:space="preserve">Why Migrate to </w:t>
      </w:r>
      <w:r w:rsidRPr="001E5FBE">
        <w:rPr>
          <w:rFonts w:ascii="Calibri" w:eastAsia="Times New Roman" w:hAnsi="Calibri" w:cs="Calibri"/>
          <w:highlight w:val="yellow"/>
        </w:rPr>
        <w:t>AWS</w:t>
      </w:r>
      <w:r w:rsidRPr="00223A08">
        <w:rPr>
          <w:rFonts w:ascii="Calibri" w:eastAsia="Times New Roman" w:hAnsi="Calibri" w:cs="Calibri"/>
        </w:rPr>
        <w:t xml:space="preserve"> with [</w:t>
      </w:r>
      <w:r w:rsidRPr="001E5FBE">
        <w:rPr>
          <w:rFonts w:ascii="Calibri" w:eastAsia="Times New Roman" w:hAnsi="Calibri" w:cs="Calibri"/>
          <w:highlight w:val="yellow"/>
        </w:rPr>
        <w:t>AWS</w:t>
      </w:r>
      <w:r w:rsidRPr="00223A08">
        <w:rPr>
          <w:rFonts w:ascii="Calibri" w:eastAsia="Times New Roman" w:hAnsi="Calibri" w:cs="Calibri"/>
        </w:rPr>
        <w:t xml:space="preserve"> PARTNER]?</w:t>
      </w:r>
    </w:p>
    <w:p w14:paraId="6D5F089C" w14:textId="7E6A6BCC" w:rsidR="008D1915" w:rsidRDefault="008D1915" w:rsidP="00AF313E">
      <w:pPr>
        <w:spacing w:after="0" w:line="240" w:lineRule="auto"/>
        <w:outlineLvl w:val="1"/>
        <w:rPr>
          <w:rFonts w:ascii="Calibri" w:eastAsia="Times New Roman" w:hAnsi="Calibri" w:cs="Calibri"/>
        </w:rPr>
      </w:pPr>
    </w:p>
    <w:p w14:paraId="183D065D" w14:textId="02DB5389" w:rsidR="001E5FBE" w:rsidRPr="00223A08" w:rsidRDefault="001E5FBE" w:rsidP="001E5FBE">
      <w:pPr>
        <w:spacing w:after="0" w:line="240" w:lineRule="auto"/>
        <w:outlineLvl w:val="2"/>
        <w:rPr>
          <w:rFonts w:ascii="Calibri" w:eastAsia="Times New Roman" w:hAnsi="Calibri" w:cs="Calibri"/>
        </w:rPr>
      </w:pPr>
      <w:r w:rsidRPr="001E5FBE">
        <w:rPr>
          <w:rFonts w:ascii="Calibri" w:eastAsia="Times New Roman" w:hAnsi="Calibri" w:cs="Calibri"/>
          <w:highlight w:val="yellow"/>
        </w:rPr>
        <w:t>Body</w:t>
      </w:r>
    </w:p>
    <w:p w14:paraId="7D6E9DB8" w14:textId="675FBF5F" w:rsidR="00E053DE" w:rsidRPr="00223A08" w:rsidRDefault="00E053DE" w:rsidP="008D1915">
      <w:pPr>
        <w:spacing w:after="0"/>
      </w:pPr>
      <w:r w:rsidRPr="00223A08">
        <w:t>[</w:t>
      </w:r>
      <w:r w:rsidRPr="001E5FBE">
        <w:rPr>
          <w:highlight w:val="yellow"/>
        </w:rPr>
        <w:t>AWS</w:t>
      </w:r>
      <w:r w:rsidRPr="00223A08">
        <w:t xml:space="preserve"> PARTNER] has the expertise, experience, and technical capabilities to help you navigate the complexity of </w:t>
      </w:r>
      <w:r w:rsidRPr="001E5FBE">
        <w:rPr>
          <w:highlight w:val="yellow"/>
        </w:rPr>
        <w:t>AWS</w:t>
      </w:r>
      <w:r w:rsidRPr="00223A08">
        <w:t xml:space="preserve"> migration. With our step-by-step proven framework, </w:t>
      </w:r>
      <w:r w:rsidR="00AD2921" w:rsidRPr="00223A08">
        <w:t xml:space="preserve">migration is easy – we </w:t>
      </w:r>
      <w:r w:rsidRPr="00223A08">
        <w:t xml:space="preserve">worry about the </w:t>
      </w:r>
      <w:r w:rsidR="00AD2921" w:rsidRPr="00223A08">
        <w:t>analysis, planning, and execution</w:t>
      </w:r>
      <w:r w:rsidRPr="00223A08">
        <w:t>, so you can focus on growing your business.</w:t>
      </w:r>
    </w:p>
    <w:p w14:paraId="4929559E" w14:textId="7B6AB598" w:rsidR="00E053DE" w:rsidRDefault="00E053DE" w:rsidP="008D1915">
      <w:pPr>
        <w:spacing w:after="0" w:line="240" w:lineRule="auto"/>
        <w:outlineLvl w:val="2"/>
        <w:rPr>
          <w:rFonts w:ascii="Calibri" w:eastAsia="Times New Roman" w:hAnsi="Calibri" w:cs="Calibri"/>
        </w:rPr>
      </w:pPr>
    </w:p>
    <w:p w14:paraId="011ABCE2" w14:textId="77777777" w:rsidR="001E5FBE" w:rsidRPr="00223A08" w:rsidRDefault="001E5FBE" w:rsidP="001E5FBE">
      <w:pPr>
        <w:spacing w:after="0" w:line="240" w:lineRule="auto"/>
        <w:outlineLvl w:val="2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  <w:highlight w:val="yellow"/>
        </w:rPr>
        <w:t>CTA</w:t>
      </w:r>
    </w:p>
    <w:p w14:paraId="3703A3F3" w14:textId="33205C1A" w:rsidR="008D1915" w:rsidRPr="00223A08" w:rsidRDefault="00DB3A0F" w:rsidP="00DB3A0F">
      <w:pPr>
        <w:spacing w:after="0" w:line="240" w:lineRule="auto"/>
        <w:rPr>
          <w:rFonts w:ascii="Calibri" w:eastAsia="Times New Roman" w:hAnsi="Calibri" w:cs="Calibri"/>
        </w:rPr>
      </w:pPr>
      <w:r w:rsidRPr="00223A08">
        <w:rPr>
          <w:rFonts w:ascii="Calibri" w:eastAsia="Times New Roman" w:hAnsi="Calibri" w:cs="Calibri"/>
        </w:rPr>
        <w:t>Start now</w:t>
      </w:r>
    </w:p>
    <w:sectPr w:rsidR="008D1915" w:rsidRPr="00223A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C9185B"/>
    <w:multiLevelType w:val="multilevel"/>
    <w:tmpl w:val="24263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9BD3FB4"/>
    <w:multiLevelType w:val="multilevel"/>
    <w:tmpl w:val="1DDAB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47665448"/>
    <w:multiLevelType w:val="multilevel"/>
    <w:tmpl w:val="2062B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22245262">
    <w:abstractNumId w:val="1"/>
  </w:num>
  <w:num w:numId="2" w16cid:durableId="896011640">
    <w:abstractNumId w:val="2"/>
  </w:num>
  <w:num w:numId="3" w16cid:durableId="15351153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7AE"/>
    <w:rsid w:val="000512B1"/>
    <w:rsid w:val="00100A8A"/>
    <w:rsid w:val="00187F25"/>
    <w:rsid w:val="001E5FBE"/>
    <w:rsid w:val="00223A08"/>
    <w:rsid w:val="0022739A"/>
    <w:rsid w:val="002D7C3E"/>
    <w:rsid w:val="00353EBB"/>
    <w:rsid w:val="003D3B7C"/>
    <w:rsid w:val="003F1576"/>
    <w:rsid w:val="00420C0C"/>
    <w:rsid w:val="00584F27"/>
    <w:rsid w:val="005C37AE"/>
    <w:rsid w:val="005F3701"/>
    <w:rsid w:val="008A5836"/>
    <w:rsid w:val="008D1915"/>
    <w:rsid w:val="008F281A"/>
    <w:rsid w:val="009111D5"/>
    <w:rsid w:val="009965D8"/>
    <w:rsid w:val="009E009F"/>
    <w:rsid w:val="00A1442B"/>
    <w:rsid w:val="00AD2921"/>
    <w:rsid w:val="00AF313E"/>
    <w:rsid w:val="00C52D2E"/>
    <w:rsid w:val="00CF7B7E"/>
    <w:rsid w:val="00DA1915"/>
    <w:rsid w:val="00DA78B8"/>
    <w:rsid w:val="00DB3A0F"/>
    <w:rsid w:val="00E053DE"/>
    <w:rsid w:val="00E27B18"/>
    <w:rsid w:val="00E97051"/>
    <w:rsid w:val="00F23010"/>
    <w:rsid w:val="00FB23AC"/>
    <w:rsid w:val="00FD3817"/>
    <w:rsid w:val="1BAC100F"/>
    <w:rsid w:val="52FA1F2E"/>
    <w:rsid w:val="6C22ECF5"/>
    <w:rsid w:val="6D727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06A9C2"/>
  <w15:chartTrackingRefBased/>
  <w15:docId w15:val="{751AF5C5-48A6-42A7-BF5B-7AA0B88BA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53D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E053D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E053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53D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E053DE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E053DE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Web">
    <w:name w:val="Normal (Web)"/>
    <w:basedOn w:val="Normal"/>
    <w:uiPriority w:val="99"/>
    <w:semiHidden/>
    <w:unhideWhenUsed/>
    <w:rsid w:val="00E05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1497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40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863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500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Lori Staff</cp:lastModifiedBy>
  <cp:revision>3</cp:revision>
  <dcterms:created xsi:type="dcterms:W3CDTF">2022-08-29T21:26:00Z</dcterms:created>
  <dcterms:modified xsi:type="dcterms:W3CDTF">2022-08-29T22:34:00Z</dcterms:modified>
</cp:coreProperties>
</file>